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86" w:type="dxa"/>
        <w:tblInd w:w="-972" w:type="dxa"/>
        <w:tblLook w:val="01E0" w:firstRow="1" w:lastRow="1" w:firstColumn="1" w:lastColumn="1" w:noHBand="0" w:noVBand="0"/>
      </w:tblPr>
      <w:tblGrid>
        <w:gridCol w:w="5940"/>
        <w:gridCol w:w="5346"/>
      </w:tblGrid>
      <w:tr w:rsidR="00033470" w:rsidTr="00033470">
        <w:tc>
          <w:tcPr>
            <w:tcW w:w="5940" w:type="dxa"/>
          </w:tcPr>
          <w:p w:rsidR="00033470" w:rsidRDefault="00033470">
            <w:pPr>
              <w:spacing w:line="276" w:lineRule="auto"/>
              <w:jc w:val="center"/>
              <w:rPr>
                <w:sz w:val="26"/>
                <w:szCs w:val="26"/>
              </w:rPr>
            </w:pPr>
            <w:bookmarkStart w:id="0" w:name="OLE_LINK2"/>
            <w:bookmarkStart w:id="1" w:name="OLE_LINK1"/>
            <w:r>
              <w:rPr>
                <w:sz w:val="26"/>
                <w:szCs w:val="26"/>
              </w:rPr>
              <w:t>ĐẢNG BỘ SỞ GIÁO DỤC VÀ ĐÀO TẠO TP. HCM</w:t>
            </w:r>
          </w:p>
          <w:p w:rsidR="00033470" w:rsidRDefault="00033470">
            <w:pPr>
              <w:spacing w:line="276" w:lineRule="auto"/>
              <w:jc w:val="center"/>
              <w:rPr>
                <w:b/>
                <w:sz w:val="26"/>
                <w:szCs w:val="26"/>
              </w:rPr>
            </w:pPr>
            <w:r>
              <w:rPr>
                <w:b/>
                <w:sz w:val="26"/>
                <w:szCs w:val="26"/>
              </w:rPr>
              <w:t>ĐẢNG ỦY TRƯỜNG CAO ĐẲNG KỸ THUẬT</w:t>
            </w:r>
          </w:p>
          <w:p w:rsidR="00033470" w:rsidRDefault="00033470">
            <w:pPr>
              <w:tabs>
                <w:tab w:val="center" w:pos="2862"/>
                <w:tab w:val="right" w:pos="5724"/>
              </w:tabs>
              <w:spacing w:line="276" w:lineRule="auto"/>
              <w:rPr>
                <w:b/>
                <w:sz w:val="26"/>
                <w:szCs w:val="26"/>
              </w:rPr>
            </w:pPr>
            <w:r>
              <w:rPr>
                <w:b/>
                <w:sz w:val="26"/>
                <w:szCs w:val="26"/>
              </w:rPr>
              <w:tab/>
              <w:t>LÝ TỰ TRỌNG TP. HỒ CHÍ MINH</w:t>
            </w:r>
            <w:r>
              <w:rPr>
                <w:b/>
                <w:sz w:val="26"/>
                <w:szCs w:val="26"/>
              </w:rPr>
              <w:tab/>
            </w:r>
          </w:p>
          <w:p w:rsidR="00033470" w:rsidRDefault="00033470">
            <w:pPr>
              <w:spacing w:line="276" w:lineRule="auto"/>
              <w:jc w:val="center"/>
              <w:rPr>
                <w:b/>
                <w:sz w:val="26"/>
                <w:szCs w:val="26"/>
              </w:rPr>
            </w:pPr>
            <w:r>
              <w:rPr>
                <w:b/>
                <w:sz w:val="26"/>
                <w:szCs w:val="26"/>
              </w:rPr>
              <w:t>*</w:t>
            </w:r>
          </w:p>
          <w:p w:rsidR="00033470" w:rsidRDefault="00033470">
            <w:pPr>
              <w:spacing w:line="276" w:lineRule="auto"/>
              <w:jc w:val="center"/>
              <w:rPr>
                <w:sz w:val="26"/>
                <w:szCs w:val="26"/>
              </w:rPr>
            </w:pPr>
            <w:r>
              <w:rPr>
                <w:sz w:val="26"/>
                <w:szCs w:val="26"/>
              </w:rPr>
              <w:t>Số         -KH/ĐU</w:t>
            </w:r>
          </w:p>
          <w:p w:rsidR="00033470" w:rsidRDefault="00033470">
            <w:pPr>
              <w:spacing w:line="276" w:lineRule="auto"/>
              <w:rPr>
                <w:sz w:val="26"/>
                <w:szCs w:val="26"/>
              </w:rPr>
            </w:pPr>
          </w:p>
        </w:tc>
        <w:tc>
          <w:tcPr>
            <w:tcW w:w="5346" w:type="dxa"/>
            <w:hideMark/>
          </w:tcPr>
          <w:p w:rsidR="00033470" w:rsidRDefault="00033470">
            <w:pPr>
              <w:spacing w:line="276" w:lineRule="auto"/>
              <w:jc w:val="center"/>
              <w:rPr>
                <w:b/>
                <w:sz w:val="26"/>
                <w:szCs w:val="26"/>
              </w:rPr>
            </w:pPr>
            <w:r>
              <w:rPr>
                <w:b/>
                <w:sz w:val="26"/>
                <w:szCs w:val="26"/>
              </w:rPr>
              <w:t>ĐẢNG CỘNG SẢN VIỆT NAM</w:t>
            </w:r>
          </w:p>
          <w:p w:rsidR="00033470" w:rsidRDefault="00033470" w:rsidP="00033470">
            <w:pPr>
              <w:spacing w:line="276" w:lineRule="auto"/>
              <w:jc w:val="center"/>
              <w:rPr>
                <w:b/>
                <w:sz w:val="26"/>
                <w:szCs w:val="26"/>
              </w:rPr>
            </w:pPr>
            <w:r>
              <w:rPr>
                <w:noProof/>
              </w:rPr>
              <mc:AlternateContent>
                <mc:Choice Requires="wps">
                  <w:drawing>
                    <wp:anchor distT="4294967295" distB="4294967295" distL="114300" distR="114300" simplePos="0" relativeHeight="251659264" behindDoc="0" locked="0" layoutInCell="1" allowOverlap="1" wp14:anchorId="1CAD3CEB" wp14:editId="3D06B68C">
                      <wp:simplePos x="0" y="0"/>
                      <wp:positionH relativeFrom="column">
                        <wp:posOffset>480695</wp:posOffset>
                      </wp:positionH>
                      <wp:positionV relativeFrom="paragraph">
                        <wp:posOffset>1270</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85pt,.1pt" to="219.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"/>
                  </w:pict>
                </mc:Fallback>
              </mc:AlternateContent>
            </w:r>
            <w:r>
              <w:rPr>
                <w:i/>
                <w:sz w:val="26"/>
                <w:szCs w:val="26"/>
              </w:rPr>
              <w:t xml:space="preserve">TP.Hồ Chí Minh, ngày      tháng   </w:t>
            </w:r>
            <w:r>
              <w:rPr>
                <w:i/>
                <w:sz w:val="26"/>
                <w:szCs w:val="26"/>
              </w:rPr>
              <w:t>6</w:t>
            </w:r>
            <w:r>
              <w:rPr>
                <w:i/>
                <w:sz w:val="26"/>
                <w:szCs w:val="26"/>
              </w:rPr>
              <w:t xml:space="preserve">  năm 2017</w:t>
            </w:r>
          </w:p>
        </w:tc>
      </w:tr>
    </w:tbl>
    <w:bookmarkEnd w:id="0"/>
    <w:bookmarkEnd w:id="1"/>
    <w:p w:rsidR="00033470" w:rsidRDefault="00033470" w:rsidP="00033470">
      <w:pPr>
        <w:spacing w:before="100" w:beforeAutospacing="1"/>
        <w:jc w:val="center"/>
        <w:rPr>
          <w:b/>
          <w:szCs w:val="28"/>
        </w:rPr>
      </w:pPr>
      <w:r>
        <w:rPr>
          <w:b/>
          <w:szCs w:val="28"/>
        </w:rPr>
        <w:t xml:space="preserve">BÁO CÁO SƠ KẾT </w:t>
      </w:r>
    </w:p>
    <w:p w:rsidR="00033470" w:rsidRDefault="00033470" w:rsidP="00033470">
      <w:pPr>
        <w:spacing w:after="100" w:afterAutospacing="1"/>
        <w:jc w:val="center"/>
        <w:rPr>
          <w:b/>
          <w:sz w:val="26"/>
          <w:szCs w:val="26"/>
        </w:rPr>
      </w:pPr>
      <w:r>
        <w:rPr>
          <w:b/>
          <w:sz w:val="26"/>
          <w:szCs w:val="26"/>
        </w:rPr>
        <w:t xml:space="preserve">Công tác Tuyên giáo </w:t>
      </w:r>
      <w:r>
        <w:rPr>
          <w:b/>
          <w:sz w:val="26"/>
          <w:szCs w:val="26"/>
        </w:rPr>
        <w:t xml:space="preserve">6  tháng đầu </w:t>
      </w:r>
      <w:r>
        <w:rPr>
          <w:b/>
          <w:sz w:val="26"/>
          <w:szCs w:val="26"/>
        </w:rPr>
        <w:t>năm 2017</w:t>
      </w:r>
    </w:p>
    <w:p w:rsidR="00033470" w:rsidRDefault="00033470" w:rsidP="00033470">
      <w:pPr>
        <w:spacing w:line="312" w:lineRule="auto"/>
        <w:ind w:firstLine="720"/>
        <w:jc w:val="both"/>
        <w:rPr>
          <w:spacing w:val="6"/>
          <w:sz w:val="26"/>
          <w:szCs w:val="26"/>
        </w:rPr>
      </w:pPr>
      <w:r>
        <w:rPr>
          <w:spacing w:val="6"/>
          <w:sz w:val="26"/>
          <w:szCs w:val="26"/>
        </w:rPr>
        <w:t xml:space="preserve">Thực hiện Hướng dẫn số 16-HD/BTGTW ngày 20 tháng 01 năm 2017 của Ban Tuyên giáo Thành ủy về công tác tuyên truyền  kỷ niệm các ngày lễ lớn trong năm 2017; </w:t>
      </w:r>
    </w:p>
    <w:p w:rsidR="00033470" w:rsidRDefault="00033470" w:rsidP="00033470">
      <w:pPr>
        <w:spacing w:line="312" w:lineRule="auto"/>
        <w:ind w:firstLine="720"/>
        <w:jc w:val="both"/>
        <w:rPr>
          <w:spacing w:val="6"/>
          <w:sz w:val="26"/>
          <w:szCs w:val="26"/>
        </w:rPr>
      </w:pPr>
      <w:r>
        <w:rPr>
          <w:spacing w:val="6"/>
          <w:sz w:val="26"/>
          <w:szCs w:val="26"/>
        </w:rPr>
        <w:t>Căn cứ Hướng dẫn số 17-HD/ĐU ngày 23 tháng 01 năm 2017 của Đảng ủy Sở Giáo dục và Đào tạo Thành phố Hồ Chí Minh về công tác tuyên truyền năm 2017;</w:t>
      </w:r>
    </w:p>
    <w:p w:rsidR="00033470" w:rsidRDefault="00033470" w:rsidP="00033470">
      <w:pPr>
        <w:spacing w:line="312" w:lineRule="auto"/>
        <w:ind w:firstLine="720"/>
        <w:jc w:val="both"/>
        <w:rPr>
          <w:spacing w:val="6"/>
          <w:sz w:val="26"/>
          <w:szCs w:val="26"/>
        </w:rPr>
      </w:pPr>
      <w:r>
        <w:rPr>
          <w:spacing w:val="6"/>
          <w:sz w:val="26"/>
          <w:szCs w:val="26"/>
        </w:rPr>
        <w:t xml:space="preserve"> Ban Chấp hành Đảng bộ Trường Cao đẳng Kỹ thuật Lý Tự Trọng Thành phố Hồ Chí Minh </w:t>
      </w:r>
      <w:r w:rsidR="000C3741">
        <w:rPr>
          <w:spacing w:val="6"/>
          <w:sz w:val="26"/>
          <w:szCs w:val="26"/>
        </w:rPr>
        <w:t>báo cáo việc</w:t>
      </w:r>
      <w:r>
        <w:rPr>
          <w:spacing w:val="6"/>
          <w:sz w:val="26"/>
          <w:szCs w:val="26"/>
        </w:rPr>
        <w:t xml:space="preserve"> tổ chức thực hiện công tác tuyên </w:t>
      </w:r>
      <w:r w:rsidR="000C3741">
        <w:rPr>
          <w:spacing w:val="6"/>
          <w:sz w:val="26"/>
          <w:szCs w:val="26"/>
        </w:rPr>
        <w:t>giáo 6 tháng đầu</w:t>
      </w:r>
      <w:r>
        <w:rPr>
          <w:spacing w:val="6"/>
          <w:sz w:val="26"/>
          <w:szCs w:val="26"/>
        </w:rPr>
        <w:t xml:space="preserve"> năm 2017, cụ thể như sau:</w:t>
      </w:r>
    </w:p>
    <w:p w:rsidR="00033470" w:rsidRDefault="00033470" w:rsidP="00033470">
      <w:pPr>
        <w:spacing w:line="312" w:lineRule="auto"/>
        <w:ind w:firstLine="720"/>
        <w:jc w:val="both"/>
        <w:rPr>
          <w:b/>
          <w:bCs/>
          <w:spacing w:val="6"/>
          <w:sz w:val="26"/>
          <w:szCs w:val="26"/>
        </w:rPr>
      </w:pPr>
      <w:r>
        <w:rPr>
          <w:b/>
          <w:bCs/>
          <w:spacing w:val="6"/>
          <w:sz w:val="26"/>
          <w:szCs w:val="26"/>
        </w:rPr>
        <w:t xml:space="preserve">I. </w:t>
      </w:r>
      <w:r w:rsidR="000C3741">
        <w:rPr>
          <w:b/>
          <w:bCs/>
          <w:spacing w:val="6"/>
          <w:sz w:val="26"/>
          <w:szCs w:val="26"/>
        </w:rPr>
        <w:t>NỘI DUNG THỰC HIỆN</w:t>
      </w:r>
    </w:p>
    <w:p w:rsidR="00033470" w:rsidRDefault="00033470" w:rsidP="00033470">
      <w:pPr>
        <w:spacing w:line="312" w:lineRule="auto"/>
        <w:ind w:firstLine="720"/>
        <w:jc w:val="both"/>
        <w:rPr>
          <w:b/>
          <w:spacing w:val="6"/>
          <w:sz w:val="26"/>
          <w:szCs w:val="26"/>
        </w:rPr>
      </w:pPr>
      <w:r>
        <w:rPr>
          <w:b/>
          <w:bCs/>
          <w:spacing w:val="6"/>
          <w:sz w:val="26"/>
          <w:szCs w:val="26"/>
        </w:rPr>
        <w:t xml:space="preserve">1. </w:t>
      </w:r>
      <w:r w:rsidR="000C3741">
        <w:rPr>
          <w:b/>
          <w:bCs/>
          <w:spacing w:val="6"/>
          <w:sz w:val="26"/>
          <w:szCs w:val="26"/>
        </w:rPr>
        <w:t>Đối với BCH Đảng bộ</w:t>
      </w:r>
    </w:p>
    <w:p w:rsidR="00033470" w:rsidRDefault="00033470" w:rsidP="00033470">
      <w:pPr>
        <w:spacing w:line="312" w:lineRule="auto"/>
        <w:ind w:firstLine="720"/>
        <w:jc w:val="both"/>
        <w:rPr>
          <w:spacing w:val="6"/>
          <w:sz w:val="26"/>
          <w:szCs w:val="26"/>
        </w:rPr>
      </w:pPr>
      <w:r>
        <w:rPr>
          <w:spacing w:val="6"/>
          <w:sz w:val="26"/>
          <w:szCs w:val="26"/>
        </w:rPr>
        <w:t>a. Tổ chức tốt các hoạt động tuyên truyền, giáo dục sâu rộng trong Đảng bộ, cán bộ, đảng viên, giáo viên, nhân viên và học sinh, sinh viên toàn trường nhằm nâng cao nhận thức về 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p>
    <w:p w:rsidR="00033470" w:rsidRDefault="00033470" w:rsidP="00033470">
      <w:pPr>
        <w:spacing w:line="312" w:lineRule="auto"/>
        <w:ind w:firstLine="720"/>
        <w:jc w:val="both"/>
        <w:rPr>
          <w:rStyle w:val="Bodytext2"/>
          <w:rFonts w:eastAsia="Arial"/>
          <w:bCs/>
          <w:spacing w:val="6"/>
          <w:sz w:val="26"/>
          <w:szCs w:val="26"/>
          <w:lang w:eastAsia="vi-VN"/>
        </w:rPr>
      </w:pPr>
      <w:r>
        <w:rPr>
          <w:rStyle w:val="Bodytext2"/>
          <w:rFonts w:eastAsia="Arial"/>
          <w:bCs/>
          <w:spacing w:val="6"/>
          <w:sz w:val="26"/>
          <w:szCs w:val="26"/>
          <w:lang w:eastAsia="vi-VN"/>
        </w:rPr>
        <w:t xml:space="preserve">b. Tiếp tục tổ chức học tập,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giúp cho mỗi </w:t>
      </w:r>
      <w:r>
        <w:rPr>
          <w:spacing w:val="6"/>
          <w:sz w:val="26"/>
          <w:szCs w:val="26"/>
        </w:rPr>
        <w:t xml:space="preserve">cán bộ, đảng viên, viên chức, người lao động </w:t>
      </w:r>
      <w:r>
        <w:rPr>
          <w:rStyle w:val="Bodytext2"/>
          <w:rFonts w:eastAsia="Arial"/>
          <w:bCs/>
          <w:spacing w:val="6"/>
          <w:sz w:val="26"/>
          <w:szCs w:val="26"/>
          <w:lang w:eastAsia="vi-VN"/>
        </w:rPr>
        <w:t>hiểu và nắm rõ các chủ trương đường lối lãnh đạo của Đảng, chính sách pháp luật của nhà nước.</w:t>
      </w:r>
    </w:p>
    <w:p w:rsidR="00033470" w:rsidRDefault="00033470" w:rsidP="00033470">
      <w:pPr>
        <w:spacing w:line="312" w:lineRule="auto"/>
        <w:ind w:firstLine="720"/>
        <w:jc w:val="both"/>
        <w:rPr>
          <w:rStyle w:val="BodytextBold"/>
          <w:b w:val="0"/>
          <w:spacing w:val="6"/>
          <w:sz w:val="26"/>
          <w:szCs w:val="26"/>
        </w:rPr>
      </w:pPr>
      <w:r>
        <w:rPr>
          <w:spacing w:val="6"/>
          <w:sz w:val="26"/>
          <w:szCs w:val="26"/>
        </w:rPr>
        <w:t>c. Tiếp tục phổ biến t</w:t>
      </w:r>
      <w:r>
        <w:rPr>
          <w:rStyle w:val="BodytextBold"/>
          <w:rFonts w:eastAsia="Arial"/>
          <w:b w:val="0"/>
          <w:spacing w:val="6"/>
          <w:sz w:val="26"/>
          <w:szCs w:val="26"/>
          <w:lang w:eastAsia="vi-VN"/>
        </w:rPr>
        <w:t xml:space="preserve">uyên truyền thực hiện thắng lợi Nghị quyết Đại hội Đảng các cấp và Đại hội Đảng toàn quốc lần thứ XII; Đa dạng hóa các hình thức tổ chức các ngày lễ </w:t>
      </w:r>
      <w:r>
        <w:rPr>
          <w:rStyle w:val="BodytextBold"/>
          <w:b w:val="0"/>
          <w:spacing w:val="6"/>
          <w:sz w:val="26"/>
          <w:szCs w:val="26"/>
          <w:lang w:eastAsia="vi-VN"/>
        </w:rPr>
        <w:t xml:space="preserve">lớn </w:t>
      </w:r>
      <w:r>
        <w:rPr>
          <w:rStyle w:val="BodytextBold"/>
          <w:rFonts w:eastAsia="Arial"/>
          <w:b w:val="0"/>
          <w:spacing w:val="6"/>
          <w:sz w:val="26"/>
          <w:szCs w:val="26"/>
          <w:lang w:eastAsia="vi-VN"/>
        </w:rPr>
        <w:lastRenderedPageBreak/>
        <w:t xml:space="preserve">của đất nước gắn với việc thường xuyên tuyên truyền, cổ động các phong trào thi đua yêu nước, thi đua dạy tốt, học tốt </w:t>
      </w:r>
      <w:r>
        <w:rPr>
          <w:rStyle w:val="BodytextBold"/>
          <w:b w:val="0"/>
          <w:spacing w:val="6"/>
          <w:sz w:val="26"/>
          <w:szCs w:val="26"/>
          <w:lang w:eastAsia="vi-VN"/>
        </w:rPr>
        <w:t>và các cuộc vận động của Bộ; Ngành.</w:t>
      </w:r>
    </w:p>
    <w:p w:rsidR="00033470" w:rsidRDefault="00033470" w:rsidP="00033470">
      <w:pPr>
        <w:spacing w:line="312" w:lineRule="auto"/>
        <w:ind w:firstLine="720"/>
        <w:jc w:val="both"/>
      </w:pPr>
      <w:r>
        <w:rPr>
          <w:rStyle w:val="BodytextBold"/>
          <w:b w:val="0"/>
          <w:spacing w:val="6"/>
          <w:sz w:val="26"/>
          <w:szCs w:val="26"/>
          <w:lang w:eastAsia="vi-VN"/>
        </w:rPr>
        <w:t>d. Đổi mới c</w:t>
      </w:r>
      <w:r>
        <w:rPr>
          <w:spacing w:val="6"/>
          <w:sz w:val="26"/>
          <w:szCs w:val="26"/>
        </w:rPr>
        <w:t>ác hoạt động tuyên truyền, giáo dục với nhiều hình thức đa dạng, có trọng tâm gắn với việc tiếp tục đẩy mạnh học tập Chỉ thị 05 làm theo tấm gương đạo đức, phong cách Hồ Chí Minh theo chủ đề năm 201</w:t>
      </w:r>
      <w:r w:rsidR="00FD4A9D">
        <w:rPr>
          <w:spacing w:val="6"/>
          <w:sz w:val="26"/>
          <w:szCs w:val="26"/>
        </w:rPr>
        <w:t>7</w:t>
      </w:r>
      <w:r>
        <w:rPr>
          <w:spacing w:val="6"/>
          <w:sz w:val="26"/>
          <w:szCs w:val="26"/>
        </w:rPr>
        <w:t xml:space="preserve"> và các năm trước, Nghị quyết TW 4 (khóa XII) năm 2016 về “xây dựng, chỉnh đốn Đảng” không ngừng nâng cao đời sống vật chất tinh thần cho đội ngũ cán bộ, đảng viên, viên chức, người lao động toàn trường. </w:t>
      </w:r>
    </w:p>
    <w:p w:rsidR="00033470" w:rsidRDefault="00033470" w:rsidP="00033470">
      <w:pPr>
        <w:spacing w:line="312" w:lineRule="auto"/>
        <w:ind w:firstLine="720"/>
        <w:jc w:val="both"/>
        <w:rPr>
          <w:b/>
          <w:spacing w:val="6"/>
          <w:sz w:val="26"/>
          <w:szCs w:val="26"/>
        </w:rPr>
      </w:pPr>
      <w:r>
        <w:rPr>
          <w:b/>
          <w:spacing w:val="6"/>
          <w:sz w:val="26"/>
          <w:szCs w:val="26"/>
        </w:rPr>
        <w:t xml:space="preserve">2. </w:t>
      </w:r>
      <w:r w:rsidR="000C3741">
        <w:rPr>
          <w:b/>
          <w:spacing w:val="6"/>
          <w:sz w:val="26"/>
          <w:szCs w:val="26"/>
        </w:rPr>
        <w:t>Đối với các chi bộ trực thuộc</w:t>
      </w:r>
    </w:p>
    <w:p w:rsidR="000C3741" w:rsidRDefault="00033470" w:rsidP="00033470">
      <w:pPr>
        <w:spacing w:line="312" w:lineRule="auto"/>
        <w:ind w:firstLine="720"/>
        <w:jc w:val="both"/>
        <w:rPr>
          <w:spacing w:val="6"/>
          <w:sz w:val="26"/>
          <w:szCs w:val="26"/>
        </w:rPr>
      </w:pPr>
      <w:r>
        <w:rPr>
          <w:spacing w:val="6"/>
          <w:sz w:val="26"/>
          <w:szCs w:val="26"/>
        </w:rPr>
        <w:t xml:space="preserve">+ Cấp ủy các chi bộ trực thuộc căn cứ theo kế hoạch công tác tuyên truyền của Ban Chấp hành Đảng bộ, Ban công tác GDCTTT Trường Cao đẳng Kỹ thuật Lý Tự Trọng Thành phố Hồ Chí Minh năm 2017 để xây dựng kế hoạch công tác tuyên truyền năm 2017 cho phù hợp với tình hình thực tế của chi bộ, đồng thời gửi kế hoạch công tác GDCTTT của Chi bộ về  bộ phận Đảng vụ </w:t>
      </w:r>
    </w:p>
    <w:p w:rsidR="00033470" w:rsidRDefault="00033470" w:rsidP="00033470">
      <w:pPr>
        <w:spacing w:line="312" w:lineRule="auto"/>
        <w:ind w:firstLine="720"/>
        <w:jc w:val="both"/>
        <w:rPr>
          <w:spacing w:val="6"/>
          <w:sz w:val="26"/>
          <w:szCs w:val="26"/>
        </w:rPr>
      </w:pPr>
      <w:r>
        <w:rPr>
          <w:spacing w:val="6"/>
          <w:sz w:val="26"/>
          <w:szCs w:val="26"/>
        </w:rPr>
        <w:t>+ Tổ chức triển khai thực hiện theo kế hoạch đã lập và báo cáo việc thực hiện về bộ phận Đảng vụ định kỳ hàng tháng.</w:t>
      </w:r>
    </w:p>
    <w:p w:rsidR="00E07C6F" w:rsidRDefault="00E07C6F" w:rsidP="00033470">
      <w:pPr>
        <w:spacing w:line="312" w:lineRule="auto"/>
        <w:ind w:firstLine="720"/>
        <w:jc w:val="both"/>
        <w:rPr>
          <w:spacing w:val="6"/>
          <w:sz w:val="26"/>
          <w:szCs w:val="26"/>
        </w:rPr>
      </w:pPr>
      <w:r>
        <w:rPr>
          <w:spacing w:val="6"/>
          <w:sz w:val="26"/>
          <w:szCs w:val="26"/>
        </w:rPr>
        <w:t xml:space="preserve">+ Tổ chức triển khai, phổ </w:t>
      </w:r>
      <w:r w:rsidR="00FD4A9D">
        <w:rPr>
          <w:spacing w:val="6"/>
          <w:sz w:val="26"/>
          <w:szCs w:val="26"/>
        </w:rPr>
        <w:t>biến các tài liệu tuyên truyền của Đảng ủy Sở, Ban tuyên giáo Thành ủy…</w:t>
      </w:r>
    </w:p>
    <w:p w:rsidR="00033470" w:rsidRDefault="00033470" w:rsidP="00033470">
      <w:pPr>
        <w:spacing w:line="312" w:lineRule="auto"/>
        <w:ind w:firstLine="720"/>
        <w:jc w:val="both"/>
        <w:rPr>
          <w:spacing w:val="6"/>
          <w:sz w:val="26"/>
          <w:szCs w:val="26"/>
        </w:rPr>
      </w:pPr>
      <w:r>
        <w:rPr>
          <w:b/>
          <w:spacing w:val="6"/>
          <w:sz w:val="26"/>
          <w:szCs w:val="26"/>
        </w:rPr>
        <w:t>II. NỘI DUNG TUYÊN TRUYỀN</w:t>
      </w:r>
    </w:p>
    <w:p w:rsidR="00033470" w:rsidRDefault="00033470" w:rsidP="00033470">
      <w:pPr>
        <w:pStyle w:val="msolistparagraph0"/>
        <w:spacing w:before="0" w:beforeAutospacing="0" w:after="0" w:afterAutospacing="0" w:line="312" w:lineRule="auto"/>
        <w:ind w:left="1080" w:hanging="360"/>
        <w:contextualSpacing/>
        <w:jc w:val="both"/>
        <w:rPr>
          <w:spacing w:val="6"/>
          <w:sz w:val="26"/>
          <w:szCs w:val="26"/>
        </w:rPr>
      </w:pPr>
      <w:r>
        <w:rPr>
          <w:b/>
          <w:spacing w:val="6"/>
          <w:sz w:val="26"/>
          <w:szCs w:val="26"/>
        </w:rPr>
        <w:t>1.  Công tác tuyên truyền kỷ niệm các ngày lễ lớn</w:t>
      </w:r>
    </w:p>
    <w:p w:rsidR="00033470" w:rsidRDefault="00033470" w:rsidP="00033470">
      <w:pPr>
        <w:pStyle w:val="ListParagraph"/>
        <w:spacing w:before="0" w:beforeAutospacing="0" w:after="0" w:afterAutospacing="0" w:line="312" w:lineRule="auto"/>
        <w:ind w:firstLine="720"/>
        <w:contextualSpacing/>
        <w:jc w:val="both"/>
        <w:rPr>
          <w:b/>
          <w:spacing w:val="6"/>
          <w:sz w:val="26"/>
          <w:szCs w:val="26"/>
        </w:rPr>
      </w:pPr>
      <w:r>
        <w:rPr>
          <w:b/>
          <w:i/>
          <w:spacing w:val="6"/>
          <w:sz w:val="26"/>
          <w:szCs w:val="26"/>
        </w:rPr>
        <w:t>- Tổ chức tuyên truyền kỷ niệm các ngày lễ lớn và các sự kiện lịch sử quan trọng trong</w:t>
      </w:r>
      <w:r w:rsidR="00A97008">
        <w:rPr>
          <w:b/>
          <w:i/>
          <w:spacing w:val="6"/>
          <w:sz w:val="26"/>
          <w:szCs w:val="26"/>
        </w:rPr>
        <w:t xml:space="preserve"> 6 tháng đầu</w:t>
      </w:r>
      <w:r>
        <w:rPr>
          <w:b/>
          <w:i/>
          <w:spacing w:val="6"/>
          <w:sz w:val="26"/>
          <w:szCs w:val="26"/>
        </w:rPr>
        <w:t xml:space="preserve"> năm 2017</w:t>
      </w:r>
    </w:p>
    <w:p w:rsidR="00033470" w:rsidRDefault="00033470" w:rsidP="00033470">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Tiếp tục tuyên truyền các Nghị quyết, Kết luận, Chỉ thị của Đảng; chính sách pháp  luật của nhà nước trong năm 2017;</w:t>
      </w:r>
    </w:p>
    <w:p w:rsidR="00033470" w:rsidRDefault="00033470" w:rsidP="00033470">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xml:space="preserve">+ Kỷ niệm 71 năm Ngày bầu cử Quốc hội nước Việt Nam Dân chủ Cộng hòa nay là nước Cộng hòa Xã hội Chủ nghĩa Việt Nam (06/01/1946 </w:t>
      </w:r>
      <w:r>
        <w:rPr>
          <w:rStyle w:val="Bodytext2"/>
          <w:rFonts w:eastAsia="Arial"/>
          <w:bCs/>
          <w:spacing w:val="6"/>
          <w:sz w:val="26"/>
          <w:szCs w:val="26"/>
          <w:lang w:eastAsia="vi-VN"/>
        </w:rPr>
        <w:t>–</w:t>
      </w:r>
      <w:r>
        <w:rPr>
          <w:spacing w:val="6"/>
          <w:sz w:val="26"/>
          <w:szCs w:val="26"/>
        </w:rPr>
        <w:t xml:space="preserve"> 06/01/2017) </w:t>
      </w:r>
    </w:p>
    <w:p w:rsidR="00033470" w:rsidRDefault="00033470" w:rsidP="00033470">
      <w:pPr>
        <w:pStyle w:val="msolistparagraphcxspmiddle"/>
        <w:spacing w:before="0" w:beforeAutospacing="0" w:after="0" w:afterAutospacing="0" w:line="312" w:lineRule="auto"/>
        <w:ind w:firstLine="720"/>
        <w:contextualSpacing/>
        <w:jc w:val="both"/>
        <w:rPr>
          <w:spacing w:val="6"/>
          <w:sz w:val="26"/>
          <w:szCs w:val="26"/>
        </w:rPr>
      </w:pPr>
      <w:r>
        <w:rPr>
          <w:spacing w:val="6"/>
          <w:sz w:val="26"/>
          <w:szCs w:val="26"/>
        </w:rPr>
        <w:t>+ Kỷ niệm 76 năm Ngày Bác Hồ về nước trực tiếp lãnh đạo cách mạng (28/01/1941 – 28/01/2017)</w:t>
      </w:r>
    </w:p>
    <w:p w:rsidR="00033470" w:rsidRDefault="00033470" w:rsidP="00033470">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xml:space="preserve">+ Kỷ niệm 87 năm Ngày thành lập Đảng Cộng sản Việt Nam (03/02/1930 </w:t>
      </w:r>
      <w:r>
        <w:rPr>
          <w:rStyle w:val="Bodytext2"/>
          <w:rFonts w:eastAsia="Arial"/>
          <w:bCs/>
          <w:spacing w:val="6"/>
          <w:sz w:val="26"/>
          <w:szCs w:val="26"/>
          <w:lang w:eastAsia="vi-VN"/>
        </w:rPr>
        <w:t>–</w:t>
      </w:r>
      <w:r>
        <w:rPr>
          <w:spacing w:val="6"/>
          <w:sz w:val="26"/>
          <w:szCs w:val="26"/>
        </w:rPr>
        <w:t>03/02/2017) và đón Tết Nguyên đán Đinh Dậu;</w:t>
      </w:r>
    </w:p>
    <w:p w:rsidR="00033470" w:rsidRDefault="00033470" w:rsidP="00033470">
      <w:pPr>
        <w:pStyle w:val="msolistparagraphcxspmiddle"/>
        <w:spacing w:before="0" w:beforeAutospacing="0" w:after="0" w:afterAutospacing="0" w:line="312" w:lineRule="auto"/>
        <w:ind w:firstLine="720"/>
        <w:contextualSpacing/>
        <w:jc w:val="both"/>
        <w:rPr>
          <w:spacing w:val="6"/>
          <w:sz w:val="26"/>
          <w:szCs w:val="26"/>
        </w:rPr>
      </w:pPr>
      <w:r>
        <w:rPr>
          <w:spacing w:val="6"/>
          <w:sz w:val="26"/>
          <w:szCs w:val="26"/>
        </w:rPr>
        <w:t>+ Kỷ niệm 110 năm Ngày sinh Tổng Bí thư Trường Chinh (09/0201907 – 09/02/2017)</w:t>
      </w:r>
    </w:p>
    <w:p w:rsidR="00033470" w:rsidRDefault="00033470" w:rsidP="00033470">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niện 111 năm Ngày sinh cố Thủ tướng Phạm Văn Đồng (01/3/1906 – 01/3/2017)</w:t>
      </w:r>
    </w:p>
    <w:p w:rsidR="00033470" w:rsidRDefault="00033470" w:rsidP="00033470">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Giỗ Quốc tổ Hùng Vương (mồng 10 tháng 3 âm lịch).</w:t>
      </w:r>
    </w:p>
    <w:p w:rsidR="00033470" w:rsidRDefault="00033470" w:rsidP="00033470">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Ngày thành lập Đoàn TNCS Hồ Chí Minh (26/3/1931 – 26/3/2017)</w:t>
      </w:r>
    </w:p>
    <w:p w:rsidR="00033470" w:rsidRDefault="00033470" w:rsidP="00033470">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101 năm Ngày sinh cố Tổng Bí thư Hà Huy Tập (24/4/1916 – 28/4/2017)</w:t>
      </w:r>
    </w:p>
    <w:p w:rsidR="00033470" w:rsidRDefault="00033470" w:rsidP="00033470">
      <w:pPr>
        <w:pStyle w:val="ListParagraph"/>
        <w:spacing w:before="0" w:beforeAutospacing="0" w:after="0" w:afterAutospacing="0" w:line="312" w:lineRule="auto"/>
        <w:ind w:firstLine="720"/>
        <w:contextualSpacing/>
        <w:jc w:val="both"/>
        <w:rPr>
          <w:spacing w:val="6"/>
          <w:sz w:val="26"/>
          <w:szCs w:val="26"/>
        </w:rPr>
      </w:pPr>
      <w:r>
        <w:rPr>
          <w:spacing w:val="6"/>
          <w:sz w:val="26"/>
          <w:szCs w:val="26"/>
        </w:rPr>
        <w:lastRenderedPageBreak/>
        <w:t>+ Kỷ niệm 42 năm Ngày Giải phóng miền Nam thống nhất đất nước (30/4/1975 – 30/4/2017)</w:t>
      </w:r>
    </w:p>
    <w:p w:rsidR="00033470" w:rsidRDefault="00033470" w:rsidP="00033470">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131 năm Ngày Quốc tế lao động (01/5/1886 – 01/5/2017)</w:t>
      </w:r>
    </w:p>
    <w:p w:rsidR="00033470" w:rsidRDefault="00033470" w:rsidP="00033470">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127 năm Ngày sinh Chủ tịch Hồ Chí Minh (19/5/1890 – 19/5/2017)</w:t>
      </w:r>
    </w:p>
    <w:p w:rsidR="00033470" w:rsidRDefault="00033470" w:rsidP="00033470">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 Kỷ niệm 106 năm Ngày Bác Hồ ra đi tìm đường cứu nước (05/6/1911 – 5/6/2017)</w:t>
      </w:r>
    </w:p>
    <w:p w:rsidR="00033470" w:rsidRDefault="00033470" w:rsidP="00033470">
      <w:pPr>
        <w:pStyle w:val="msolistparagraphcxspmiddlecxspmiddlecxspmiddlecxspmiddlecxspmiddle"/>
        <w:spacing w:before="0" w:beforeAutospacing="0" w:after="0" w:afterAutospacing="0" w:line="312" w:lineRule="auto"/>
        <w:contextualSpacing/>
        <w:jc w:val="both"/>
        <w:rPr>
          <w:b/>
          <w:spacing w:val="6"/>
          <w:sz w:val="26"/>
          <w:szCs w:val="26"/>
        </w:rPr>
      </w:pPr>
      <w:r>
        <w:rPr>
          <w:spacing w:val="6"/>
          <w:sz w:val="26"/>
          <w:szCs w:val="26"/>
        </w:rPr>
        <w:tab/>
      </w:r>
      <w:r>
        <w:rPr>
          <w:b/>
          <w:spacing w:val="6"/>
          <w:sz w:val="26"/>
          <w:szCs w:val="26"/>
        </w:rPr>
        <w:t>2. Tuyên truyền chủ trương, đường lối của Đảng; chính sách, pháp luật của Nhà nước:</w:t>
      </w:r>
    </w:p>
    <w:p w:rsidR="00033470" w:rsidRDefault="00033470" w:rsidP="00033470">
      <w:pPr>
        <w:pStyle w:val="msolistparagraphcxspmiddlecxspmiddlecxspmiddlecxspmiddlecxspmiddle"/>
        <w:spacing w:before="0" w:beforeAutospacing="0" w:after="0" w:afterAutospacing="0" w:line="312" w:lineRule="auto"/>
        <w:contextualSpacing/>
        <w:jc w:val="both"/>
        <w:rPr>
          <w:spacing w:val="6"/>
          <w:sz w:val="26"/>
          <w:szCs w:val="26"/>
        </w:rPr>
      </w:pPr>
      <w:r>
        <w:rPr>
          <w:b/>
          <w:spacing w:val="6"/>
          <w:sz w:val="26"/>
          <w:szCs w:val="26"/>
        </w:rPr>
        <w:tab/>
        <w:t xml:space="preserve">- </w:t>
      </w:r>
      <w:r>
        <w:rPr>
          <w:spacing w:val="6"/>
          <w:sz w:val="26"/>
          <w:szCs w:val="26"/>
        </w:rPr>
        <w:t>Tiếp tục tuyên truyền Nghị quyết Đại hội đại biểu toàn quốc lần thứ XII của Đảng, Nghị quyết Đại hội Đảng bộ Thành phố lần thứ X.</w:t>
      </w:r>
    </w:p>
    <w:p w:rsidR="00033470" w:rsidRDefault="00033470" w:rsidP="00033470">
      <w:pPr>
        <w:pStyle w:val="msolistparagraphcxspmiddlecxspmiddlecxspmiddlecxspmiddlecxspmiddle"/>
        <w:spacing w:before="0" w:beforeAutospacing="0" w:after="0" w:afterAutospacing="0" w:line="312" w:lineRule="auto"/>
        <w:contextualSpacing/>
        <w:jc w:val="both"/>
        <w:rPr>
          <w:spacing w:val="6"/>
          <w:sz w:val="26"/>
          <w:szCs w:val="26"/>
        </w:rPr>
      </w:pPr>
      <w:r>
        <w:rPr>
          <w:spacing w:val="6"/>
          <w:sz w:val="26"/>
          <w:szCs w:val="26"/>
        </w:rPr>
        <w:tab/>
        <w:t>-Tiếp tục tuyên truyền Nghị quyết số 16-NQ/TW của Bộ Chính trị về phương hướng nhiệm vụ phát triển Thành phố Hồ Chí Minh đến năm 2020; Nghị quyết Hội Chấp hành Đảng bộ Thành phố khóa X về công tác xây dựng Đàng, xây dựng chính quyền, nhiệm vụ trọng tâm phát triển kinh tế - văn hóa – xã hội và ngân sách Thành phố năm 2017.</w:t>
      </w:r>
    </w:p>
    <w:p w:rsidR="00033470" w:rsidRDefault="00033470" w:rsidP="00033470">
      <w:pPr>
        <w:pStyle w:val="msolistparagraphcxspmiddlecxspmiddlecxspmiddlecxspmiddlecxspmiddle"/>
        <w:spacing w:before="0" w:beforeAutospacing="0" w:after="0" w:afterAutospacing="0" w:line="312" w:lineRule="auto"/>
        <w:contextualSpacing/>
        <w:jc w:val="both"/>
        <w:rPr>
          <w:spacing w:val="6"/>
          <w:sz w:val="26"/>
          <w:szCs w:val="26"/>
        </w:rPr>
      </w:pPr>
      <w:r>
        <w:rPr>
          <w:spacing w:val="6"/>
          <w:sz w:val="26"/>
          <w:szCs w:val="26"/>
        </w:rPr>
        <w:tab/>
        <w:t>-Tiếp tục tuyên truyền việc thực hiện Nghị quyết Trung ương 4 khóa XI “ năm 2016 về: “ Xây dựng, chỉnh đốn Đảng ” gắn với Chỉ thị 05-CT/TW của Bộ Chính trị năm 2016 về tiếp tục đẩy mạnh việc học tập và làm theo tấm gương đạo đức, phong cách Hồ Chí Minh</w:t>
      </w:r>
    </w:p>
    <w:p w:rsidR="00033470" w:rsidRDefault="00033470" w:rsidP="00033470">
      <w:pPr>
        <w:pStyle w:val="msolistparagraphcxspmiddlecxspmiddlecxspmiddlecxspmiddlecxspmiddle"/>
        <w:spacing w:before="0" w:beforeAutospacing="0" w:after="0" w:afterAutospacing="0" w:line="312" w:lineRule="auto"/>
        <w:contextualSpacing/>
        <w:jc w:val="both"/>
        <w:rPr>
          <w:spacing w:val="6"/>
          <w:sz w:val="26"/>
          <w:szCs w:val="26"/>
        </w:rPr>
      </w:pPr>
      <w:r>
        <w:rPr>
          <w:spacing w:val="6"/>
          <w:sz w:val="26"/>
          <w:szCs w:val="26"/>
        </w:rPr>
        <w:tab/>
        <w:t xml:space="preserve">-Tuyên truyền các Nghị quyết, kết luận, chỉ thị của Đảng; chính sách, pháp luật của Nhà nước trong </w:t>
      </w:r>
      <w:r w:rsidR="00A97008">
        <w:rPr>
          <w:spacing w:val="6"/>
          <w:sz w:val="26"/>
          <w:szCs w:val="26"/>
        </w:rPr>
        <w:t xml:space="preserve">6 tháng đầu </w:t>
      </w:r>
      <w:r>
        <w:rPr>
          <w:spacing w:val="6"/>
          <w:sz w:val="26"/>
          <w:szCs w:val="26"/>
        </w:rPr>
        <w:t>năm 2017.</w:t>
      </w:r>
    </w:p>
    <w:p w:rsidR="00033470" w:rsidRDefault="00033470" w:rsidP="00033470">
      <w:pPr>
        <w:pStyle w:val="msolistparagraphcxspmiddlecxspmiddlecxspmiddlecxspmiddlecxspmiddle"/>
        <w:spacing w:before="0" w:beforeAutospacing="0" w:after="0" w:afterAutospacing="0" w:line="312" w:lineRule="auto"/>
        <w:contextualSpacing/>
        <w:jc w:val="both"/>
        <w:rPr>
          <w:spacing w:val="6"/>
          <w:sz w:val="26"/>
          <w:szCs w:val="26"/>
        </w:rPr>
      </w:pPr>
      <w:r>
        <w:rPr>
          <w:spacing w:val="6"/>
          <w:sz w:val="26"/>
          <w:szCs w:val="26"/>
        </w:rPr>
        <w:tab/>
        <w:t>-Tiếp tục tuyên truyền phổ biến thực hiện Hiến pháp nước Cộng hòa xã hội chủ nghĩa Việt Nam; Chiến lược biển Việt Nam đến năm 2020; Luật Biển Việt Nam.</w:t>
      </w:r>
    </w:p>
    <w:p w:rsidR="00033470" w:rsidRDefault="00033470" w:rsidP="00033470">
      <w:pPr>
        <w:pStyle w:val="msolistparagraphcxspmiddlecxspmiddlecxspmiddlecxspmiddlecxspmiddle"/>
        <w:spacing w:before="0" w:beforeAutospacing="0" w:after="0" w:afterAutospacing="0" w:line="312" w:lineRule="auto"/>
        <w:ind w:firstLine="720"/>
        <w:contextualSpacing/>
        <w:jc w:val="both"/>
        <w:rPr>
          <w:b/>
          <w:spacing w:val="6"/>
          <w:sz w:val="26"/>
          <w:szCs w:val="26"/>
        </w:rPr>
      </w:pPr>
      <w:r>
        <w:rPr>
          <w:b/>
          <w:spacing w:val="6"/>
          <w:sz w:val="26"/>
          <w:szCs w:val="26"/>
        </w:rPr>
        <w:t>3. Tuyên truyền các sự kiện, chuyên đề:</w:t>
      </w:r>
    </w:p>
    <w:p w:rsidR="00033470" w:rsidRDefault="00033470" w:rsidP="00033470">
      <w:pPr>
        <w:pStyle w:val="msolistparagraphcxspmiddlecxspmiddlecxspmiddlecxspmiddle"/>
        <w:spacing w:before="0" w:beforeAutospacing="0" w:after="0" w:afterAutospacing="0" w:line="312" w:lineRule="auto"/>
        <w:ind w:firstLine="720"/>
        <w:contextualSpacing/>
        <w:jc w:val="both"/>
        <w:rPr>
          <w:spacing w:val="6"/>
          <w:sz w:val="26"/>
          <w:szCs w:val="26"/>
        </w:rPr>
      </w:pPr>
      <w:r>
        <w:rPr>
          <w:spacing w:val="6"/>
          <w:sz w:val="26"/>
          <w:szCs w:val="26"/>
        </w:rPr>
        <w:t>Tiếp tục đẩy mạnh việc học tập và làm theo tấm gương đạo đức Hồ Chí Minh, trọng tâm tuyên truyền chủ đề “Học tập và làm theo tấm gương đạo đức, phong cách Hồ Chí Minh về trung thực, trách nhiệm; gắn bó với nhân dân; đoàn kết, xây dựng Đảng trong sạch, vững mạnh” và các chủ đề của các năm trước.</w:t>
      </w:r>
      <w:r w:rsidR="00A97008">
        <w:rPr>
          <w:spacing w:val="6"/>
          <w:sz w:val="26"/>
          <w:szCs w:val="26"/>
        </w:rPr>
        <w:t xml:space="preserve"> Xây dựng kế hoạch tổ chức thực hiện 02 tác phẩm của Bác “ Sửa đổi lối làm việc” và “ Nâng cao đạo đức cách mạng, quét sạch chủ nghĩa cá nhân”</w:t>
      </w:r>
    </w:p>
    <w:p w:rsidR="00033470" w:rsidRDefault="00033470" w:rsidP="00033470">
      <w:pPr>
        <w:pStyle w:val="msolistparagraphcxspmiddlecxspmiddlecxspmiddle"/>
        <w:spacing w:before="0" w:beforeAutospacing="0" w:after="0" w:afterAutospacing="0" w:line="312" w:lineRule="auto"/>
        <w:ind w:firstLine="720"/>
        <w:contextualSpacing/>
        <w:jc w:val="both"/>
        <w:rPr>
          <w:spacing w:val="6"/>
          <w:sz w:val="26"/>
          <w:szCs w:val="26"/>
        </w:rPr>
      </w:pPr>
      <w:r>
        <w:rPr>
          <w:spacing w:val="6"/>
          <w:sz w:val="26"/>
          <w:szCs w:val="26"/>
        </w:rPr>
        <w:t>Tiếp tục tuyên truyền trong cán bộ, đảng viên, viên chức, người lao động và HSSV,, thông tin đối ngoại, biển, đảo Việt Nam; kết quả phân giới cắm mốc; củng cố cộng đồng ASEAN trong đó Việt Nam là thành viên đóng góp tích cực cho ASEAN.</w:t>
      </w:r>
      <w:r w:rsidR="001C1EC6">
        <w:rPr>
          <w:spacing w:val="6"/>
          <w:sz w:val="26"/>
          <w:szCs w:val="26"/>
        </w:rPr>
        <w:t>và năm Việt Nam chủ trì các diễn đàn Hội nghị Cấp cao APEC.</w:t>
      </w:r>
    </w:p>
    <w:p w:rsidR="00033470" w:rsidRDefault="00033470" w:rsidP="00033470">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Tiếp tục thực hiện tích cực cuộc vận động người Việt Nam ưu tiên dùng hàng Việt Nam; An toàn giao thông; chiến lược cải cách hệ thống thuế giai đoạn 2011 – 2020.</w:t>
      </w:r>
    </w:p>
    <w:p w:rsidR="00A97008" w:rsidRPr="001C1EC6" w:rsidRDefault="00A97008" w:rsidP="00033470">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lastRenderedPageBreak/>
        <w:t>Triển khai kế hoạch và tổ chức hội thi</w:t>
      </w:r>
      <w:r w:rsidR="001C1EC6">
        <w:rPr>
          <w:spacing w:val="6"/>
          <w:sz w:val="26"/>
          <w:szCs w:val="26"/>
        </w:rPr>
        <w:t xml:space="preserve"> </w:t>
      </w:r>
      <w:r w:rsidR="001C1EC6" w:rsidRPr="001C1EC6">
        <w:rPr>
          <w:b/>
          <w:spacing w:val="6"/>
          <w:sz w:val="26"/>
          <w:szCs w:val="26"/>
        </w:rPr>
        <w:t>“ T</w:t>
      </w:r>
      <w:r w:rsidRPr="001C1EC6">
        <w:rPr>
          <w:b/>
          <w:spacing w:val="6"/>
          <w:sz w:val="26"/>
          <w:szCs w:val="26"/>
        </w:rPr>
        <w:t>ìm hiểu</w:t>
      </w:r>
      <w:r w:rsidR="001C1EC6" w:rsidRPr="001C1EC6">
        <w:rPr>
          <w:b/>
          <w:spacing w:val="6"/>
          <w:sz w:val="26"/>
          <w:szCs w:val="26"/>
        </w:rPr>
        <w:t xml:space="preserve"> lịch sử quan hệ đặc biệt Việt Nam – Lào”</w:t>
      </w:r>
      <w:r w:rsidR="001C1EC6">
        <w:rPr>
          <w:b/>
          <w:spacing w:val="6"/>
          <w:sz w:val="26"/>
          <w:szCs w:val="26"/>
        </w:rPr>
        <w:t xml:space="preserve">; </w:t>
      </w:r>
      <w:r w:rsidR="001C1EC6" w:rsidRPr="001C1EC6">
        <w:rPr>
          <w:spacing w:val="6"/>
          <w:sz w:val="26"/>
          <w:szCs w:val="26"/>
        </w:rPr>
        <w:t>55 năm ngày thiết lập quan hệ ngoại giao Việt Nam – Lào; Ngày Hiệp ước Hữu nghị và hợp tác Việt Nam – Lào…</w:t>
      </w:r>
    </w:p>
    <w:p w:rsidR="00033470" w:rsidRDefault="00033470" w:rsidP="00033470">
      <w:pPr>
        <w:pStyle w:val="ListParagraph"/>
        <w:spacing w:before="0" w:beforeAutospacing="0" w:after="0" w:afterAutospacing="0" w:line="312" w:lineRule="auto"/>
        <w:ind w:firstLine="720"/>
        <w:contextualSpacing/>
        <w:jc w:val="both"/>
        <w:rPr>
          <w:spacing w:val="6"/>
          <w:sz w:val="26"/>
          <w:szCs w:val="26"/>
        </w:rPr>
      </w:pPr>
      <w:r>
        <w:rPr>
          <w:spacing w:val="6"/>
          <w:sz w:val="26"/>
          <w:szCs w:val="26"/>
        </w:rPr>
        <w:t>Tiếp tục phát huy kết quả thực hiện chương trình, mục tiêu quốc gia xây dựng nông thôn mới của Thành.</w:t>
      </w:r>
    </w:p>
    <w:p w:rsidR="00033470" w:rsidRDefault="00033470" w:rsidP="00033470">
      <w:pPr>
        <w:spacing w:line="312" w:lineRule="auto"/>
        <w:ind w:firstLine="720"/>
        <w:jc w:val="both"/>
        <w:rPr>
          <w:spacing w:val="6"/>
          <w:sz w:val="26"/>
          <w:szCs w:val="26"/>
        </w:rPr>
      </w:pPr>
      <w:r>
        <w:rPr>
          <w:b/>
          <w:spacing w:val="6"/>
          <w:sz w:val="26"/>
          <w:szCs w:val="26"/>
        </w:rPr>
        <w:t xml:space="preserve">II. </w:t>
      </w:r>
      <w:r w:rsidR="004C1505">
        <w:rPr>
          <w:b/>
          <w:spacing w:val="6"/>
          <w:sz w:val="26"/>
          <w:szCs w:val="26"/>
        </w:rPr>
        <w:t>KẾT QUẢ</w:t>
      </w:r>
      <w:r>
        <w:rPr>
          <w:b/>
          <w:spacing w:val="6"/>
          <w:sz w:val="26"/>
          <w:szCs w:val="26"/>
        </w:rPr>
        <w:t xml:space="preserve"> THỰC HIỆN: </w:t>
      </w:r>
    </w:p>
    <w:p w:rsidR="00033470" w:rsidRDefault="00033470" w:rsidP="00033470">
      <w:pPr>
        <w:spacing w:line="312" w:lineRule="auto"/>
        <w:ind w:firstLine="720"/>
        <w:jc w:val="both"/>
        <w:rPr>
          <w:spacing w:val="6"/>
          <w:sz w:val="26"/>
          <w:szCs w:val="26"/>
        </w:rPr>
      </w:pPr>
      <w:r>
        <w:rPr>
          <w:spacing w:val="6"/>
          <w:sz w:val="26"/>
          <w:szCs w:val="26"/>
        </w:rPr>
        <w:t xml:space="preserve">Trên cơ sở kế hoạch công tác Tuyên giáo của Ban Chấp hành Đảng bộ, Ban GDCTTT </w:t>
      </w:r>
      <w:r w:rsidR="00CA7675">
        <w:rPr>
          <w:spacing w:val="6"/>
          <w:sz w:val="26"/>
          <w:szCs w:val="26"/>
        </w:rPr>
        <w:t xml:space="preserve">của </w:t>
      </w:r>
      <w:r>
        <w:rPr>
          <w:spacing w:val="6"/>
          <w:sz w:val="26"/>
          <w:szCs w:val="26"/>
        </w:rPr>
        <w:t xml:space="preserve">năm 2017 đã xây dựng, Các chi bộ, các đơn vị, các đoàn thể của nhà trường </w:t>
      </w:r>
      <w:r w:rsidR="00CA7675">
        <w:rPr>
          <w:spacing w:val="6"/>
          <w:sz w:val="26"/>
          <w:szCs w:val="26"/>
        </w:rPr>
        <w:t xml:space="preserve">tiếp tục </w:t>
      </w:r>
      <w:r>
        <w:rPr>
          <w:spacing w:val="6"/>
          <w:sz w:val="26"/>
          <w:szCs w:val="26"/>
        </w:rPr>
        <w:t xml:space="preserve">tổ chức triển khai thực hiện tốt công tác Tuyên giáo </w:t>
      </w:r>
      <w:r w:rsidR="00CA7675">
        <w:rPr>
          <w:spacing w:val="6"/>
          <w:sz w:val="26"/>
          <w:szCs w:val="26"/>
        </w:rPr>
        <w:t>6 t</w:t>
      </w:r>
      <w:r w:rsidR="00BB7DDB">
        <w:rPr>
          <w:spacing w:val="6"/>
          <w:sz w:val="26"/>
          <w:szCs w:val="26"/>
        </w:rPr>
        <w:t>háng</w:t>
      </w:r>
      <w:bookmarkStart w:id="2" w:name="_GoBack"/>
      <w:bookmarkEnd w:id="2"/>
      <w:r w:rsidR="00CA7675">
        <w:rPr>
          <w:spacing w:val="6"/>
          <w:sz w:val="26"/>
          <w:szCs w:val="26"/>
        </w:rPr>
        <w:t xml:space="preserve"> cuối </w:t>
      </w:r>
      <w:r>
        <w:rPr>
          <w:spacing w:val="6"/>
          <w:sz w:val="26"/>
          <w:szCs w:val="26"/>
        </w:rPr>
        <w:t>năm 2017 đến cán bộ, đảng viên, viên chức, người lao động và HSSV toàn trường.</w:t>
      </w:r>
    </w:p>
    <w:p w:rsidR="00033470" w:rsidRDefault="00033470" w:rsidP="00033470">
      <w:pPr>
        <w:pStyle w:val="msolistparagraphcxspmiddlecxspmiddle"/>
        <w:spacing w:before="0" w:beforeAutospacing="0" w:after="0" w:afterAutospacing="0" w:line="312" w:lineRule="auto"/>
        <w:ind w:firstLine="720"/>
        <w:contextualSpacing/>
        <w:jc w:val="both"/>
        <w:rPr>
          <w:spacing w:val="6"/>
          <w:sz w:val="26"/>
          <w:szCs w:val="26"/>
        </w:rPr>
      </w:pPr>
      <w:r>
        <w:rPr>
          <w:spacing w:val="6"/>
          <w:sz w:val="26"/>
          <w:szCs w:val="26"/>
        </w:rPr>
        <w:t xml:space="preserve">Căn cứ định hướng, nội dung tuyên truyền, Ban Chấp hành Đảng bộ, Ban GDCTTT xây dựng các hình thức tuyên truyền vào các thời điểm trước, trong và sau các dịp kỷ niệm, các ngày lễ lớn với các </w:t>
      </w:r>
      <w:r w:rsidR="00CA7675">
        <w:rPr>
          <w:spacing w:val="6"/>
          <w:sz w:val="26"/>
          <w:szCs w:val="26"/>
        </w:rPr>
        <w:t xml:space="preserve">hình thức đa dạng bằng </w:t>
      </w:r>
      <w:r>
        <w:rPr>
          <w:spacing w:val="6"/>
          <w:sz w:val="26"/>
          <w:szCs w:val="26"/>
        </w:rPr>
        <w:t>khẩu hiệu</w:t>
      </w:r>
      <w:r w:rsidR="00CA7675">
        <w:rPr>
          <w:spacing w:val="6"/>
          <w:sz w:val="26"/>
          <w:szCs w:val="26"/>
        </w:rPr>
        <w:t>,</w:t>
      </w:r>
      <w:r>
        <w:rPr>
          <w:spacing w:val="6"/>
          <w:sz w:val="26"/>
          <w:szCs w:val="26"/>
        </w:rPr>
        <w:t xml:space="preserve"> bằng băng rôn, pano, áp phích, truyền thanh trong nhà trường. </w:t>
      </w:r>
    </w:p>
    <w:p w:rsidR="00033470" w:rsidRDefault="00033470" w:rsidP="00033470">
      <w:pPr>
        <w:spacing w:line="312" w:lineRule="auto"/>
        <w:ind w:firstLine="720"/>
        <w:jc w:val="both"/>
        <w:rPr>
          <w:spacing w:val="6"/>
          <w:sz w:val="26"/>
          <w:szCs w:val="26"/>
        </w:rPr>
      </w:pPr>
      <w:r>
        <w:rPr>
          <w:spacing w:val="6"/>
          <w:sz w:val="26"/>
          <w:szCs w:val="26"/>
        </w:rPr>
        <w:t xml:space="preserve">Các chi bộ, các đơn vị, đoàn thể </w:t>
      </w:r>
      <w:r w:rsidR="00CA7675">
        <w:rPr>
          <w:spacing w:val="6"/>
          <w:sz w:val="26"/>
          <w:szCs w:val="26"/>
        </w:rPr>
        <w:t xml:space="preserve">tiếp tục phát huy </w:t>
      </w:r>
      <w:r>
        <w:rPr>
          <w:spacing w:val="6"/>
          <w:sz w:val="26"/>
          <w:szCs w:val="26"/>
        </w:rPr>
        <w:t xml:space="preserve">thực hiện tốt công tác vận động, tuyên truyền cho cán bộ, giảng viên, giáo viên, nhân viên và học sinh, sinh viên của đơn vị để hưởng ứng và tham gia đầy đủ các hoạt động dưới nhiều hình thức như: Photo tài liệu để tuyên truyền, </w:t>
      </w:r>
      <w:r w:rsidR="00CA7675">
        <w:rPr>
          <w:spacing w:val="6"/>
          <w:sz w:val="26"/>
          <w:szCs w:val="26"/>
        </w:rPr>
        <w:t xml:space="preserve">đăng tải trên hệ thống thông tin điện tử của nhà trường (egov) </w:t>
      </w:r>
      <w:r w:rsidR="003A7513">
        <w:rPr>
          <w:spacing w:val="6"/>
          <w:sz w:val="26"/>
          <w:szCs w:val="26"/>
        </w:rPr>
        <w:t>phát trên hệ thống thông tin tuyên thông thư việc nhà trường, tổ chức</w:t>
      </w:r>
      <w:r>
        <w:rPr>
          <w:spacing w:val="6"/>
          <w:sz w:val="26"/>
          <w:szCs w:val="26"/>
        </w:rPr>
        <w:t xml:space="preserve"> nghe báo cáo tập trung và sinh hoạt chuyên đề; tổ chức kỷ niệm… </w:t>
      </w:r>
    </w:p>
    <w:p w:rsidR="00033470" w:rsidRDefault="00033470" w:rsidP="00033470">
      <w:pPr>
        <w:spacing w:line="312" w:lineRule="auto"/>
        <w:ind w:firstLine="720"/>
        <w:jc w:val="both"/>
        <w:rPr>
          <w:spacing w:val="6"/>
          <w:sz w:val="26"/>
          <w:szCs w:val="26"/>
        </w:rPr>
      </w:pPr>
      <w:r>
        <w:rPr>
          <w:spacing w:val="6"/>
          <w:sz w:val="26"/>
          <w:szCs w:val="26"/>
        </w:rPr>
        <w:t xml:space="preserve">Đề nghị các cấp ủy chi bộ triển khai thực hiện đúng tiến độ thời gian công tác Tuyên giáo trong </w:t>
      </w:r>
      <w:r w:rsidR="003A7513">
        <w:rPr>
          <w:spacing w:val="6"/>
          <w:sz w:val="26"/>
          <w:szCs w:val="26"/>
        </w:rPr>
        <w:t xml:space="preserve">6 tháng cuối </w:t>
      </w:r>
      <w:r>
        <w:rPr>
          <w:spacing w:val="6"/>
          <w:sz w:val="26"/>
          <w:szCs w:val="26"/>
        </w:rPr>
        <w:t xml:space="preserve">năm 2017 tạo sự chuyển biến tích cực trong nhận thức, tư tưởng và hành động của toàn thể cán bộ, đảng viên, viên chức, người lao động và HSSV gắn với việc thực hiện nhiệm vụ chính trị của Đảng bộ nhà trường. </w:t>
      </w:r>
    </w:p>
    <w:p w:rsidR="00033470" w:rsidRDefault="00033470" w:rsidP="00033470">
      <w:pPr>
        <w:jc w:val="both"/>
        <w:rPr>
          <w:sz w:val="26"/>
          <w:szCs w:val="26"/>
        </w:rPr>
      </w:pPr>
    </w:p>
    <w:p w:rsidR="00033470" w:rsidRDefault="00033470" w:rsidP="00033470">
      <w:pPr>
        <w:jc w:val="both"/>
        <w:rPr>
          <w:sz w:val="26"/>
          <w:szCs w:val="26"/>
        </w:rPr>
      </w:pPr>
    </w:p>
    <w:p w:rsidR="00033470" w:rsidRDefault="00033470" w:rsidP="00033470">
      <w:pPr>
        <w:jc w:val="both"/>
        <w:rPr>
          <w:sz w:val="22"/>
          <w:szCs w:val="22"/>
        </w:rPr>
      </w:pPr>
      <w:r>
        <w:rPr>
          <w:b/>
          <w:i/>
          <w:sz w:val="22"/>
          <w:szCs w:val="22"/>
          <w:u w:val="single"/>
        </w:rPr>
        <w:t>Nơi nhận</w:t>
      </w:r>
      <w:r>
        <w:rPr>
          <w:b/>
          <w:i/>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b/>
          <w:sz w:val="26"/>
          <w:szCs w:val="26"/>
        </w:rPr>
        <w:t>T/M BCH ĐẢNG BỘ</w:t>
      </w:r>
    </w:p>
    <w:p w:rsidR="00033470" w:rsidRDefault="00033470" w:rsidP="00033470">
      <w:pPr>
        <w:jc w:val="both"/>
        <w:rPr>
          <w:b/>
          <w:sz w:val="22"/>
          <w:szCs w:val="22"/>
        </w:rPr>
      </w:pPr>
      <w:r>
        <w:rPr>
          <w:b/>
          <w:sz w:val="22"/>
          <w:szCs w:val="22"/>
        </w:rPr>
        <w:t xml:space="preserve">- </w:t>
      </w:r>
      <w:r>
        <w:rPr>
          <w:sz w:val="22"/>
          <w:szCs w:val="22"/>
        </w:rPr>
        <w:t>Đảng ủy Sở Giáo dục và Đào tạo (để báo cáo);</w:t>
      </w:r>
      <w:r>
        <w:rPr>
          <w:sz w:val="22"/>
          <w:szCs w:val="22"/>
        </w:rPr>
        <w:tab/>
      </w:r>
      <w:r>
        <w:rPr>
          <w:sz w:val="22"/>
          <w:szCs w:val="22"/>
        </w:rPr>
        <w:tab/>
      </w:r>
      <w:r>
        <w:rPr>
          <w:sz w:val="22"/>
          <w:szCs w:val="22"/>
        </w:rPr>
        <w:tab/>
      </w:r>
      <w:r>
        <w:rPr>
          <w:sz w:val="22"/>
          <w:szCs w:val="22"/>
        </w:rPr>
        <w:tab/>
      </w:r>
      <w:r>
        <w:rPr>
          <w:b/>
          <w:sz w:val="26"/>
          <w:szCs w:val="26"/>
        </w:rPr>
        <w:t>Bí thư</w:t>
      </w:r>
    </w:p>
    <w:p w:rsidR="00033470" w:rsidRDefault="00033470" w:rsidP="00033470">
      <w:pPr>
        <w:jc w:val="both"/>
        <w:rPr>
          <w:sz w:val="22"/>
          <w:szCs w:val="22"/>
        </w:rPr>
      </w:pPr>
      <w:r>
        <w:rPr>
          <w:sz w:val="22"/>
          <w:szCs w:val="22"/>
        </w:rPr>
        <w:t>- UV.BCH Đảng bộ;</w:t>
      </w:r>
    </w:p>
    <w:p w:rsidR="00033470" w:rsidRDefault="00033470" w:rsidP="00033470">
      <w:pPr>
        <w:jc w:val="both"/>
        <w:rPr>
          <w:sz w:val="22"/>
          <w:szCs w:val="22"/>
        </w:rPr>
      </w:pPr>
      <w:r>
        <w:rPr>
          <w:sz w:val="22"/>
          <w:szCs w:val="22"/>
        </w:rPr>
        <w:t>- Bí thư các chi bộ trực thuộc Đảng bộ trường;</w:t>
      </w:r>
      <w:r>
        <w:rPr>
          <w:b/>
          <w:sz w:val="22"/>
          <w:szCs w:val="22"/>
        </w:rPr>
        <w:tab/>
      </w:r>
      <w:r>
        <w:rPr>
          <w:b/>
          <w:sz w:val="22"/>
          <w:szCs w:val="22"/>
        </w:rPr>
        <w:tab/>
      </w:r>
      <w:r>
        <w:rPr>
          <w:b/>
          <w:sz w:val="22"/>
          <w:szCs w:val="22"/>
        </w:rPr>
        <w:tab/>
      </w:r>
    </w:p>
    <w:p w:rsidR="00033470" w:rsidRDefault="00033470" w:rsidP="00033470">
      <w:pPr>
        <w:jc w:val="both"/>
        <w:rPr>
          <w:sz w:val="22"/>
          <w:szCs w:val="22"/>
        </w:rPr>
      </w:pPr>
      <w:r>
        <w:rPr>
          <w:sz w:val="22"/>
          <w:szCs w:val="22"/>
        </w:rPr>
        <w:t xml:space="preserve">- Lưu VP Đảng ủy. </w:t>
      </w:r>
    </w:p>
    <w:p w:rsidR="00033470" w:rsidRDefault="00033470" w:rsidP="00033470">
      <w:pPr>
        <w:ind w:left="5760"/>
        <w:jc w:val="both"/>
        <w:rPr>
          <w:b/>
          <w:sz w:val="26"/>
          <w:szCs w:val="26"/>
        </w:rPr>
      </w:pPr>
    </w:p>
    <w:p w:rsidR="00033470" w:rsidRDefault="00033470" w:rsidP="00033470"/>
    <w:p w:rsidR="004A16F2" w:rsidRDefault="004A16F2"/>
    <w:sectPr w:rsidR="004A16F2" w:rsidSect="00033470">
      <w:pgSz w:w="12240" w:h="15840"/>
      <w:pgMar w:top="1134"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470"/>
    <w:rsid w:val="00033470"/>
    <w:rsid w:val="000C3741"/>
    <w:rsid w:val="001C1EC6"/>
    <w:rsid w:val="003A7513"/>
    <w:rsid w:val="004A16F2"/>
    <w:rsid w:val="004C1505"/>
    <w:rsid w:val="007F1ED6"/>
    <w:rsid w:val="00A97008"/>
    <w:rsid w:val="00BB7DDB"/>
    <w:rsid w:val="00CA7675"/>
    <w:rsid w:val="00E07C6F"/>
    <w:rsid w:val="00FD4A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470"/>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3470"/>
    <w:pPr>
      <w:spacing w:before="100" w:beforeAutospacing="1" w:after="100" w:afterAutospacing="1"/>
    </w:pPr>
    <w:rPr>
      <w:sz w:val="24"/>
    </w:rPr>
  </w:style>
  <w:style w:type="paragraph" w:customStyle="1" w:styleId="msolistparagraphcxspmiddle">
    <w:name w:val="msolistparagraphcxspmiddle"/>
    <w:basedOn w:val="Normal"/>
    <w:rsid w:val="00033470"/>
    <w:pPr>
      <w:spacing w:before="100" w:beforeAutospacing="1" w:after="100" w:afterAutospacing="1"/>
    </w:pPr>
    <w:rPr>
      <w:sz w:val="24"/>
    </w:rPr>
  </w:style>
  <w:style w:type="paragraph" w:customStyle="1" w:styleId="msolistparagraph0">
    <w:name w:val="msolistparagraph"/>
    <w:basedOn w:val="Normal"/>
    <w:rsid w:val="00033470"/>
    <w:pPr>
      <w:spacing w:before="100" w:beforeAutospacing="1" w:after="100" w:afterAutospacing="1"/>
    </w:pPr>
    <w:rPr>
      <w:sz w:val="24"/>
    </w:rPr>
  </w:style>
  <w:style w:type="character" w:customStyle="1" w:styleId="Bodytext2">
    <w:name w:val="Body text (2)_"/>
    <w:link w:val="Bodytext20"/>
    <w:locked/>
    <w:rsid w:val="00033470"/>
    <w:rPr>
      <w:spacing w:val="10"/>
      <w:sz w:val="25"/>
      <w:szCs w:val="25"/>
      <w:shd w:val="clear" w:color="auto" w:fill="FFFFFF"/>
    </w:rPr>
  </w:style>
  <w:style w:type="paragraph" w:customStyle="1" w:styleId="Bodytext20">
    <w:name w:val="Body text (2)"/>
    <w:basedOn w:val="Normal"/>
    <w:link w:val="Bodytext2"/>
    <w:rsid w:val="00033470"/>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033470"/>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033470"/>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033470"/>
    <w:pPr>
      <w:spacing w:before="100" w:beforeAutospacing="1" w:after="100" w:afterAutospacing="1"/>
    </w:pPr>
    <w:rPr>
      <w:sz w:val="24"/>
    </w:rPr>
  </w:style>
  <w:style w:type="character" w:customStyle="1" w:styleId="BodytextBold">
    <w:name w:val="Body text + Bold"/>
    <w:rsid w:val="00033470"/>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cxspmiddle">
    <w:name w:val="msolistparagraphcxspmiddlecxspmiddlecxspmiddlecxspmiddlecxspmiddle"/>
    <w:basedOn w:val="Normal"/>
    <w:rsid w:val="00033470"/>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470"/>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3470"/>
    <w:pPr>
      <w:spacing w:before="100" w:beforeAutospacing="1" w:after="100" w:afterAutospacing="1"/>
    </w:pPr>
    <w:rPr>
      <w:sz w:val="24"/>
    </w:rPr>
  </w:style>
  <w:style w:type="paragraph" w:customStyle="1" w:styleId="msolistparagraphcxspmiddle">
    <w:name w:val="msolistparagraphcxspmiddle"/>
    <w:basedOn w:val="Normal"/>
    <w:rsid w:val="00033470"/>
    <w:pPr>
      <w:spacing w:before="100" w:beforeAutospacing="1" w:after="100" w:afterAutospacing="1"/>
    </w:pPr>
    <w:rPr>
      <w:sz w:val="24"/>
    </w:rPr>
  </w:style>
  <w:style w:type="paragraph" w:customStyle="1" w:styleId="msolistparagraph0">
    <w:name w:val="msolistparagraph"/>
    <w:basedOn w:val="Normal"/>
    <w:rsid w:val="00033470"/>
    <w:pPr>
      <w:spacing w:before="100" w:beforeAutospacing="1" w:after="100" w:afterAutospacing="1"/>
    </w:pPr>
    <w:rPr>
      <w:sz w:val="24"/>
    </w:rPr>
  </w:style>
  <w:style w:type="character" w:customStyle="1" w:styleId="Bodytext2">
    <w:name w:val="Body text (2)_"/>
    <w:link w:val="Bodytext20"/>
    <w:locked/>
    <w:rsid w:val="00033470"/>
    <w:rPr>
      <w:spacing w:val="10"/>
      <w:sz w:val="25"/>
      <w:szCs w:val="25"/>
      <w:shd w:val="clear" w:color="auto" w:fill="FFFFFF"/>
    </w:rPr>
  </w:style>
  <w:style w:type="paragraph" w:customStyle="1" w:styleId="Bodytext20">
    <w:name w:val="Body text (2)"/>
    <w:basedOn w:val="Normal"/>
    <w:link w:val="Bodytext2"/>
    <w:rsid w:val="00033470"/>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033470"/>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033470"/>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033470"/>
    <w:pPr>
      <w:spacing w:before="100" w:beforeAutospacing="1" w:after="100" w:afterAutospacing="1"/>
    </w:pPr>
    <w:rPr>
      <w:sz w:val="24"/>
    </w:rPr>
  </w:style>
  <w:style w:type="character" w:customStyle="1" w:styleId="BodytextBold">
    <w:name w:val="Body text + Bold"/>
    <w:rsid w:val="00033470"/>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cxspmiddle">
    <w:name w:val="msolistparagraphcxspmiddlecxspmiddlecxspmiddlecxspmiddlecxspmiddle"/>
    <w:basedOn w:val="Normal"/>
    <w:rsid w:val="00033470"/>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1188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4</Pages>
  <Words>1277</Words>
  <Characters>7282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2017-06-20T06:57:00Z</dcterms:created>
  <dcterms:modified xsi:type="dcterms:W3CDTF">2017-06-20T07:29:00Z</dcterms:modified>
</cp:coreProperties>
</file>